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C4F" w:rsidRDefault="00B15EFE" w:rsidP="00E37BC7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  <w:r w:rsidR="00652F94" w:rsidRPr="00E04A47">
        <w:rPr>
          <w:rFonts w:ascii="黑体" w:eastAsia="黑体" w:hint="eastAsia"/>
          <w:sz w:val="36"/>
          <w:szCs w:val="36"/>
        </w:rPr>
        <w:t>厦门港古雷港区古雷作业区南</w:t>
      </w:r>
      <w:r w:rsidR="008F6FEF">
        <w:rPr>
          <w:rFonts w:ascii="黑体" w:eastAsia="黑体" w:hint="eastAsia"/>
          <w:sz w:val="36"/>
          <w:szCs w:val="36"/>
        </w:rPr>
        <w:t>8</w:t>
      </w:r>
      <w:r w:rsidR="00157EC6">
        <w:rPr>
          <w:rFonts w:ascii="黑体" w:eastAsia="黑体" w:hint="eastAsia"/>
          <w:sz w:val="36"/>
          <w:szCs w:val="36"/>
        </w:rPr>
        <w:t>#泊位</w:t>
      </w:r>
      <w:r w:rsidR="00652F94" w:rsidRPr="00E04A47">
        <w:rPr>
          <w:rFonts w:ascii="黑体" w:eastAsia="黑体" w:hint="eastAsia"/>
          <w:sz w:val="36"/>
          <w:szCs w:val="36"/>
        </w:rPr>
        <w:t>工程</w:t>
      </w:r>
    </w:p>
    <w:p w:rsidR="00E04A47" w:rsidRPr="00E04A47" w:rsidRDefault="00157EC6" w:rsidP="00E37BC7">
      <w:pPr>
        <w:ind w:leftChars="57" w:left="1740" w:hangingChars="450" w:hanging="1620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</w:t>
      </w:r>
      <w:r w:rsidR="00A14EED">
        <w:rPr>
          <w:rFonts w:ascii="黑体" w:eastAsia="黑体" w:hint="eastAsia"/>
          <w:sz w:val="36"/>
          <w:szCs w:val="36"/>
        </w:rPr>
        <w:t>9</w:t>
      </w:r>
      <w:r>
        <w:rPr>
          <w:rFonts w:ascii="黑体" w:eastAsia="黑体" w:hint="eastAsia"/>
          <w:sz w:val="36"/>
          <w:szCs w:val="36"/>
        </w:rPr>
        <w:t>年度海洋生态补偿</w:t>
      </w:r>
      <w:r w:rsidR="004A3CE8">
        <w:rPr>
          <w:rFonts w:ascii="黑体" w:eastAsia="黑体" w:hint="eastAsia"/>
          <w:sz w:val="36"/>
          <w:szCs w:val="36"/>
        </w:rPr>
        <w:t>案</w:t>
      </w:r>
      <w:r>
        <w:rPr>
          <w:rFonts w:ascii="黑体" w:eastAsia="黑体" w:hint="eastAsia"/>
          <w:sz w:val="36"/>
          <w:szCs w:val="36"/>
        </w:rPr>
        <w:t>发包要求</w:t>
      </w:r>
    </w:p>
    <w:p w:rsidR="00652F94" w:rsidRPr="00580BA2" w:rsidRDefault="00674D8C" w:rsidP="00E37BC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80BA2">
        <w:rPr>
          <w:rFonts w:ascii="仿宋" w:eastAsia="仿宋" w:hAnsi="仿宋" w:hint="eastAsia"/>
          <w:sz w:val="32"/>
          <w:szCs w:val="32"/>
        </w:rPr>
        <w:t>一、</w:t>
      </w:r>
      <w:r w:rsidR="00652F94" w:rsidRPr="00580BA2">
        <w:rPr>
          <w:rFonts w:ascii="仿宋" w:eastAsia="仿宋" w:hAnsi="仿宋" w:hint="eastAsia"/>
          <w:sz w:val="32"/>
          <w:szCs w:val="32"/>
        </w:rPr>
        <w:t>项目名称</w:t>
      </w:r>
    </w:p>
    <w:p w:rsidR="000744E8" w:rsidRPr="00580BA2" w:rsidRDefault="000744E8" w:rsidP="00E37BC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80BA2">
        <w:rPr>
          <w:rFonts w:ascii="仿宋" w:eastAsia="仿宋" w:hAnsi="仿宋" w:hint="eastAsia"/>
          <w:sz w:val="32"/>
          <w:szCs w:val="32"/>
        </w:rPr>
        <w:t>厦门港古雷港区古雷作业区南</w:t>
      </w:r>
      <w:r w:rsidR="00D72D99" w:rsidRPr="00580BA2">
        <w:rPr>
          <w:rFonts w:ascii="仿宋" w:eastAsia="仿宋" w:hAnsi="仿宋" w:hint="eastAsia"/>
          <w:sz w:val="32"/>
          <w:szCs w:val="32"/>
        </w:rPr>
        <w:t>8</w:t>
      </w:r>
      <w:r w:rsidR="00576DC6" w:rsidRPr="00580BA2">
        <w:rPr>
          <w:rFonts w:ascii="仿宋" w:eastAsia="仿宋" w:hAnsi="仿宋" w:hint="eastAsia"/>
          <w:sz w:val="32"/>
          <w:szCs w:val="32"/>
        </w:rPr>
        <w:t>#</w:t>
      </w:r>
      <w:r w:rsidRPr="00580BA2">
        <w:rPr>
          <w:rFonts w:ascii="仿宋" w:eastAsia="仿宋" w:hAnsi="仿宋" w:hint="eastAsia"/>
          <w:sz w:val="32"/>
          <w:szCs w:val="32"/>
        </w:rPr>
        <w:t>泊位工程</w:t>
      </w:r>
    </w:p>
    <w:p w:rsidR="000744E8" w:rsidRPr="00580BA2" w:rsidRDefault="000744E8" w:rsidP="00E37BC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80BA2">
        <w:rPr>
          <w:rFonts w:ascii="仿宋" w:eastAsia="仿宋" w:hAnsi="仿宋" w:hint="eastAsia"/>
          <w:sz w:val="32"/>
          <w:szCs w:val="32"/>
        </w:rPr>
        <w:t>二、项目简介</w:t>
      </w:r>
    </w:p>
    <w:p w:rsidR="00735948" w:rsidRPr="00580BA2" w:rsidRDefault="00BC241C" w:rsidP="00E37BC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80BA2">
        <w:rPr>
          <w:rFonts w:ascii="仿宋" w:eastAsia="仿宋" w:hAnsi="仿宋" w:hint="eastAsia"/>
          <w:sz w:val="32"/>
          <w:szCs w:val="32"/>
        </w:rPr>
        <w:t>厦门港古雷港区古雷作业区南8#泊位工程为新建15万吨级通用泊位1个及相应的配套设施，设计年通过能力580万吨，装卸货种主要为煤炭、件杂货，其中散货490万吨，件杂货90万吨。</w:t>
      </w:r>
    </w:p>
    <w:p w:rsidR="00652F94" w:rsidRPr="00580BA2" w:rsidRDefault="000744E8" w:rsidP="00EE555E">
      <w:pPr>
        <w:ind w:firstLineChars="200" w:firstLine="640"/>
        <w:outlineLvl w:val="0"/>
        <w:rPr>
          <w:rFonts w:ascii="仿宋" w:eastAsia="仿宋" w:hAnsi="仿宋"/>
          <w:sz w:val="32"/>
          <w:szCs w:val="32"/>
        </w:rPr>
      </w:pPr>
      <w:r w:rsidRPr="00580BA2">
        <w:rPr>
          <w:rFonts w:ascii="仿宋" w:eastAsia="仿宋" w:hAnsi="仿宋" w:hint="eastAsia"/>
          <w:sz w:val="32"/>
          <w:szCs w:val="32"/>
        </w:rPr>
        <w:t>三、招标内容</w:t>
      </w:r>
    </w:p>
    <w:p w:rsidR="006002F9" w:rsidRPr="00580BA2" w:rsidRDefault="00735948" w:rsidP="00E37BC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80BA2">
        <w:rPr>
          <w:rFonts w:ascii="仿宋" w:eastAsia="仿宋" w:hAnsi="仿宋" w:hint="eastAsia"/>
          <w:sz w:val="32"/>
          <w:szCs w:val="32"/>
        </w:rPr>
        <w:t>根据海洋环保法、海洋环评及</w:t>
      </w:r>
      <w:r w:rsidR="00EE555E">
        <w:rPr>
          <w:rFonts w:ascii="仿宋" w:eastAsia="仿宋" w:hAnsi="仿宋" w:hint="eastAsia"/>
          <w:sz w:val="32"/>
          <w:szCs w:val="32"/>
        </w:rPr>
        <w:t>相关批复的</w:t>
      </w:r>
      <w:r w:rsidRPr="00580BA2">
        <w:rPr>
          <w:rFonts w:ascii="仿宋" w:eastAsia="仿宋" w:hAnsi="仿宋" w:hint="eastAsia"/>
          <w:sz w:val="32"/>
          <w:szCs w:val="32"/>
        </w:rPr>
        <w:t>要求，</w:t>
      </w:r>
      <w:r w:rsidR="00DA1A06" w:rsidRPr="00580BA2">
        <w:rPr>
          <w:rFonts w:ascii="仿宋" w:eastAsia="仿宋" w:hAnsi="仿宋" w:hint="eastAsia"/>
          <w:sz w:val="32"/>
          <w:szCs w:val="32"/>
        </w:rPr>
        <w:t>为弥补</w:t>
      </w:r>
      <w:r w:rsidR="00672816" w:rsidRPr="00580BA2">
        <w:rPr>
          <w:rFonts w:ascii="仿宋" w:eastAsia="仿宋" w:hAnsi="仿宋" w:hint="eastAsia"/>
          <w:sz w:val="32"/>
          <w:szCs w:val="32"/>
        </w:rPr>
        <w:t>南</w:t>
      </w:r>
      <w:r w:rsidR="00F66D4C" w:rsidRPr="00580BA2">
        <w:rPr>
          <w:rFonts w:ascii="仿宋" w:eastAsia="仿宋" w:hAnsi="仿宋" w:hint="eastAsia"/>
          <w:sz w:val="32"/>
          <w:szCs w:val="32"/>
        </w:rPr>
        <w:t>8</w:t>
      </w:r>
      <w:r w:rsidR="00672816" w:rsidRPr="00580BA2">
        <w:rPr>
          <w:rFonts w:ascii="仿宋" w:eastAsia="仿宋" w:hAnsi="仿宋" w:hint="eastAsia"/>
          <w:sz w:val="32"/>
          <w:szCs w:val="32"/>
        </w:rPr>
        <w:t>#泊位</w:t>
      </w:r>
      <w:r w:rsidR="00EE555E">
        <w:rPr>
          <w:rFonts w:ascii="仿宋" w:eastAsia="仿宋" w:hAnsi="仿宋" w:hint="eastAsia"/>
          <w:sz w:val="32"/>
          <w:szCs w:val="32"/>
        </w:rPr>
        <w:t>建设</w:t>
      </w:r>
      <w:r w:rsidR="00DA1A06" w:rsidRPr="00580BA2">
        <w:rPr>
          <w:rFonts w:ascii="仿宋" w:eastAsia="仿宋" w:hAnsi="仿宋" w:hint="eastAsia"/>
          <w:sz w:val="32"/>
          <w:szCs w:val="32"/>
        </w:rPr>
        <w:t>对海洋生态环境造成的损害，</w:t>
      </w:r>
      <w:r w:rsidR="00EE555E">
        <w:rPr>
          <w:rFonts w:ascii="仿宋" w:eastAsia="仿宋" w:hAnsi="仿宋" w:hint="eastAsia"/>
          <w:sz w:val="32"/>
          <w:szCs w:val="32"/>
        </w:rPr>
        <w:t>建设单位</w:t>
      </w:r>
      <w:r w:rsidRPr="00580BA2">
        <w:rPr>
          <w:rFonts w:ascii="仿宋" w:eastAsia="仿宋" w:hAnsi="仿宋" w:hint="eastAsia"/>
          <w:sz w:val="32"/>
          <w:szCs w:val="32"/>
        </w:rPr>
        <w:t>应进行</w:t>
      </w:r>
      <w:r w:rsidR="00C354D0" w:rsidRPr="00580BA2">
        <w:rPr>
          <w:rFonts w:ascii="仿宋" w:eastAsia="仿宋" w:hAnsi="仿宋" w:hint="eastAsia"/>
          <w:sz w:val="32"/>
          <w:szCs w:val="32"/>
        </w:rPr>
        <w:t>海洋</w:t>
      </w:r>
      <w:r w:rsidRPr="00580BA2">
        <w:rPr>
          <w:rFonts w:ascii="仿宋" w:eastAsia="仿宋" w:hAnsi="仿宋" w:hint="eastAsia"/>
          <w:sz w:val="32"/>
          <w:szCs w:val="32"/>
        </w:rPr>
        <w:t>生态损害补偿</w:t>
      </w:r>
      <w:r w:rsidR="00C354D0" w:rsidRPr="00580BA2">
        <w:rPr>
          <w:rFonts w:ascii="仿宋" w:eastAsia="仿宋" w:hAnsi="仿宋" w:hint="eastAsia"/>
          <w:sz w:val="32"/>
          <w:szCs w:val="32"/>
        </w:rPr>
        <w:t>。</w:t>
      </w:r>
      <w:r w:rsidR="00EE555E">
        <w:rPr>
          <w:rFonts w:ascii="仿宋" w:eastAsia="仿宋" w:hAnsi="仿宋" w:hint="eastAsia"/>
          <w:sz w:val="32"/>
          <w:szCs w:val="32"/>
        </w:rPr>
        <w:t>经请示</w:t>
      </w:r>
      <w:r w:rsidRPr="00580BA2">
        <w:rPr>
          <w:rFonts w:ascii="仿宋" w:eastAsia="仿宋" w:hAnsi="仿宋" w:hint="eastAsia"/>
          <w:sz w:val="32"/>
          <w:szCs w:val="32"/>
        </w:rPr>
        <w:t>漳州市海洋渔业局</w:t>
      </w:r>
      <w:r w:rsidR="00EE555E">
        <w:rPr>
          <w:rFonts w:ascii="仿宋" w:eastAsia="仿宋" w:hAnsi="仿宋" w:hint="eastAsia"/>
          <w:sz w:val="32"/>
          <w:szCs w:val="32"/>
        </w:rPr>
        <w:t>，其同意本期</w:t>
      </w:r>
      <w:r w:rsidR="00F66D4C" w:rsidRPr="00580BA2">
        <w:rPr>
          <w:rFonts w:ascii="仿宋" w:eastAsia="仿宋" w:hAnsi="仿宋" w:hint="eastAsia"/>
          <w:sz w:val="32"/>
          <w:szCs w:val="32"/>
        </w:rPr>
        <w:t>南8#</w:t>
      </w:r>
      <w:r w:rsidR="00EE555E">
        <w:rPr>
          <w:rFonts w:ascii="仿宋" w:eastAsia="仿宋" w:hAnsi="仿宋" w:hint="eastAsia"/>
          <w:sz w:val="32"/>
          <w:szCs w:val="32"/>
        </w:rPr>
        <w:t>泊位</w:t>
      </w:r>
      <w:r w:rsidR="00F66D4C" w:rsidRPr="00580BA2">
        <w:rPr>
          <w:rFonts w:ascii="仿宋" w:eastAsia="仿宋" w:hAnsi="仿宋" w:hint="eastAsia"/>
          <w:sz w:val="32"/>
          <w:szCs w:val="32"/>
        </w:rPr>
        <w:t>落实</w:t>
      </w:r>
      <w:r w:rsidRPr="00580BA2">
        <w:rPr>
          <w:rFonts w:ascii="仿宋" w:eastAsia="仿宋" w:hAnsi="仿宋" w:hint="eastAsia"/>
          <w:sz w:val="32"/>
          <w:szCs w:val="32"/>
        </w:rPr>
        <w:t>生态补偿金总额</w:t>
      </w:r>
      <w:r w:rsidR="00EE555E">
        <w:rPr>
          <w:rFonts w:ascii="仿宋" w:eastAsia="仿宋" w:hAnsi="仿宋" w:hint="eastAsia"/>
          <w:sz w:val="32"/>
          <w:szCs w:val="32"/>
        </w:rPr>
        <w:t>为</w:t>
      </w:r>
      <w:r w:rsidR="00F66D4C" w:rsidRPr="00580BA2">
        <w:rPr>
          <w:rFonts w:ascii="仿宋" w:eastAsia="仿宋" w:hAnsi="仿宋" w:hint="eastAsia"/>
          <w:sz w:val="32"/>
          <w:szCs w:val="32"/>
        </w:rPr>
        <w:t>100</w:t>
      </w:r>
      <w:r w:rsidRPr="00580BA2">
        <w:rPr>
          <w:rFonts w:ascii="仿宋" w:eastAsia="仿宋" w:hAnsi="仿宋" w:hint="eastAsia"/>
          <w:sz w:val="32"/>
          <w:szCs w:val="32"/>
        </w:rPr>
        <w:t>万元，</w:t>
      </w:r>
      <w:r w:rsidR="006002F9" w:rsidRPr="00580BA2">
        <w:rPr>
          <w:rFonts w:ascii="仿宋" w:eastAsia="仿宋" w:hAnsi="仿宋" w:hint="eastAsia"/>
          <w:sz w:val="32"/>
          <w:szCs w:val="32"/>
        </w:rPr>
        <w:t>具体生态补偿内容和方式如下：</w:t>
      </w:r>
    </w:p>
    <w:p w:rsidR="006002F9" w:rsidRPr="00580BA2" w:rsidRDefault="006002F9" w:rsidP="00E37BC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80BA2">
        <w:rPr>
          <w:rFonts w:ascii="仿宋" w:eastAsia="仿宋" w:hAnsi="仿宋" w:hint="eastAsia"/>
          <w:sz w:val="32"/>
          <w:szCs w:val="32"/>
        </w:rPr>
        <w:t>1、进行人工增殖放流。</w:t>
      </w:r>
    </w:p>
    <w:p w:rsidR="006002F9" w:rsidRPr="00580BA2" w:rsidRDefault="006002F9" w:rsidP="00E37BC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80BA2">
        <w:rPr>
          <w:rFonts w:ascii="仿宋" w:eastAsia="仿宋" w:hAnsi="仿宋" w:hint="eastAsia"/>
          <w:sz w:val="32"/>
          <w:szCs w:val="32"/>
        </w:rPr>
        <w:t>2、放流品种、规格、金额、放流时间等情况如下表：</w:t>
      </w:r>
    </w:p>
    <w:tbl>
      <w:tblPr>
        <w:tblW w:w="94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1"/>
        <w:gridCol w:w="2268"/>
        <w:gridCol w:w="1843"/>
        <w:gridCol w:w="1325"/>
        <w:gridCol w:w="3172"/>
      </w:tblGrid>
      <w:tr w:rsidR="006002F9" w:rsidRPr="0046750D" w:rsidTr="0046750D">
        <w:trPr>
          <w:trHeight w:val="437"/>
          <w:jc w:val="center"/>
        </w:trPr>
        <w:tc>
          <w:tcPr>
            <w:tcW w:w="871" w:type="dxa"/>
            <w:vAlign w:val="center"/>
          </w:tcPr>
          <w:p w:rsidR="006002F9" w:rsidRPr="0046750D" w:rsidRDefault="006002F9" w:rsidP="00FB34A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6750D"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2268" w:type="dxa"/>
            <w:vAlign w:val="center"/>
          </w:tcPr>
          <w:p w:rsidR="006002F9" w:rsidRPr="0046750D" w:rsidRDefault="006002F9" w:rsidP="00FB34A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6750D">
              <w:rPr>
                <w:rFonts w:ascii="仿宋" w:eastAsia="仿宋" w:hAnsi="仿宋" w:hint="eastAsia"/>
                <w:sz w:val="28"/>
                <w:szCs w:val="28"/>
              </w:rPr>
              <w:t>品种</w:t>
            </w:r>
          </w:p>
        </w:tc>
        <w:tc>
          <w:tcPr>
            <w:tcW w:w="1843" w:type="dxa"/>
            <w:vAlign w:val="center"/>
          </w:tcPr>
          <w:p w:rsidR="006002F9" w:rsidRPr="0046750D" w:rsidRDefault="006002F9" w:rsidP="00FB34AF">
            <w:pPr>
              <w:ind w:firstLineChars="200" w:firstLine="56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6750D">
              <w:rPr>
                <w:rFonts w:ascii="仿宋" w:eastAsia="仿宋" w:hAnsi="仿宋" w:hint="eastAsia"/>
                <w:sz w:val="28"/>
                <w:szCs w:val="28"/>
              </w:rPr>
              <w:t>规格</w:t>
            </w:r>
          </w:p>
        </w:tc>
        <w:tc>
          <w:tcPr>
            <w:tcW w:w="1325" w:type="dxa"/>
            <w:vAlign w:val="center"/>
          </w:tcPr>
          <w:p w:rsidR="006002F9" w:rsidRPr="0046750D" w:rsidRDefault="006002F9" w:rsidP="00FB34A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6750D">
              <w:rPr>
                <w:rFonts w:ascii="仿宋" w:eastAsia="仿宋" w:hAnsi="仿宋" w:hint="eastAsia"/>
                <w:sz w:val="28"/>
                <w:szCs w:val="28"/>
              </w:rPr>
              <w:t>金额</w:t>
            </w:r>
          </w:p>
        </w:tc>
        <w:tc>
          <w:tcPr>
            <w:tcW w:w="3172" w:type="dxa"/>
            <w:vAlign w:val="center"/>
          </w:tcPr>
          <w:p w:rsidR="006002F9" w:rsidRPr="0046750D" w:rsidRDefault="006002F9" w:rsidP="00FB34AF">
            <w:pPr>
              <w:ind w:firstLineChars="200" w:firstLine="56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6750D">
              <w:rPr>
                <w:rFonts w:ascii="仿宋" w:eastAsia="仿宋" w:hAnsi="仿宋" w:hint="eastAsia"/>
                <w:sz w:val="28"/>
                <w:szCs w:val="28"/>
              </w:rPr>
              <w:t>放流时间</w:t>
            </w:r>
          </w:p>
        </w:tc>
      </w:tr>
      <w:tr w:rsidR="006002F9" w:rsidRPr="0046750D" w:rsidTr="0046750D">
        <w:trPr>
          <w:trHeight w:val="379"/>
          <w:jc w:val="center"/>
        </w:trPr>
        <w:tc>
          <w:tcPr>
            <w:tcW w:w="871" w:type="dxa"/>
            <w:vAlign w:val="center"/>
          </w:tcPr>
          <w:p w:rsidR="006002F9" w:rsidRPr="0046750D" w:rsidRDefault="006002F9" w:rsidP="0046750D">
            <w:pPr>
              <w:ind w:firstLineChars="100" w:firstLine="280"/>
              <w:rPr>
                <w:rFonts w:ascii="仿宋" w:eastAsia="仿宋" w:hAnsi="仿宋"/>
                <w:sz w:val="28"/>
                <w:szCs w:val="28"/>
              </w:rPr>
            </w:pPr>
            <w:r w:rsidRPr="0046750D"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6002F9" w:rsidRPr="0046750D" w:rsidRDefault="00580BA2" w:rsidP="00E37BC7">
            <w:pPr>
              <w:rPr>
                <w:rFonts w:ascii="仿宋" w:eastAsia="仿宋" w:hAnsi="仿宋"/>
                <w:sz w:val="28"/>
                <w:szCs w:val="28"/>
              </w:rPr>
            </w:pPr>
            <w:r w:rsidRPr="0046750D">
              <w:rPr>
                <w:rFonts w:ascii="仿宋" w:eastAsia="仿宋" w:hAnsi="仿宋" w:hint="eastAsia"/>
                <w:spacing w:val="-2"/>
                <w:sz w:val="28"/>
                <w:szCs w:val="28"/>
              </w:rPr>
              <w:t>日本对虾苗</w:t>
            </w:r>
          </w:p>
        </w:tc>
        <w:tc>
          <w:tcPr>
            <w:tcW w:w="1843" w:type="dxa"/>
            <w:vAlign w:val="center"/>
          </w:tcPr>
          <w:p w:rsidR="006002F9" w:rsidRPr="0046750D" w:rsidRDefault="00580BA2" w:rsidP="00E37BC7">
            <w:pPr>
              <w:rPr>
                <w:rFonts w:ascii="仿宋" w:eastAsia="仿宋" w:hAnsi="仿宋"/>
                <w:sz w:val="28"/>
                <w:szCs w:val="28"/>
              </w:rPr>
            </w:pPr>
            <w:r w:rsidRPr="0046750D">
              <w:rPr>
                <w:rFonts w:ascii="仿宋" w:eastAsia="仿宋" w:hAnsi="仿宋" w:hint="eastAsia"/>
                <w:spacing w:val="-2"/>
                <w:sz w:val="28"/>
                <w:szCs w:val="28"/>
              </w:rPr>
              <w:t>0.8cm或以上</w:t>
            </w:r>
          </w:p>
        </w:tc>
        <w:tc>
          <w:tcPr>
            <w:tcW w:w="1325" w:type="dxa"/>
            <w:vAlign w:val="center"/>
          </w:tcPr>
          <w:p w:rsidR="006002F9" w:rsidRPr="0046750D" w:rsidRDefault="00580BA2" w:rsidP="0046750D">
            <w:pPr>
              <w:rPr>
                <w:rFonts w:ascii="仿宋" w:eastAsia="仿宋" w:hAnsi="仿宋"/>
                <w:sz w:val="28"/>
                <w:szCs w:val="28"/>
              </w:rPr>
            </w:pPr>
            <w:r w:rsidRPr="0046750D">
              <w:rPr>
                <w:rFonts w:ascii="仿宋" w:eastAsia="仿宋" w:hAnsi="仿宋" w:hint="eastAsia"/>
                <w:spacing w:val="-2"/>
                <w:sz w:val="28"/>
                <w:szCs w:val="28"/>
              </w:rPr>
              <w:t>42万元</w:t>
            </w:r>
          </w:p>
        </w:tc>
        <w:tc>
          <w:tcPr>
            <w:tcW w:w="3172" w:type="dxa"/>
            <w:vAlign w:val="center"/>
          </w:tcPr>
          <w:p w:rsidR="006002F9" w:rsidRPr="0046750D" w:rsidRDefault="00580BA2" w:rsidP="00CF6986">
            <w:pPr>
              <w:rPr>
                <w:rFonts w:ascii="仿宋" w:eastAsia="仿宋" w:hAnsi="仿宋"/>
                <w:sz w:val="28"/>
                <w:szCs w:val="28"/>
              </w:rPr>
            </w:pPr>
            <w:r w:rsidRPr="0046750D">
              <w:rPr>
                <w:rFonts w:ascii="仿宋" w:eastAsia="仿宋" w:hAnsi="仿宋" w:hint="eastAsia"/>
                <w:spacing w:val="-2"/>
                <w:sz w:val="28"/>
                <w:szCs w:val="28"/>
              </w:rPr>
              <w:t>签订合同后60日历天内</w:t>
            </w:r>
          </w:p>
        </w:tc>
      </w:tr>
      <w:tr w:rsidR="006002F9" w:rsidRPr="0046750D" w:rsidTr="0046750D">
        <w:trPr>
          <w:trHeight w:val="384"/>
          <w:jc w:val="center"/>
        </w:trPr>
        <w:tc>
          <w:tcPr>
            <w:tcW w:w="871" w:type="dxa"/>
            <w:vAlign w:val="center"/>
          </w:tcPr>
          <w:p w:rsidR="006002F9" w:rsidRPr="0046750D" w:rsidRDefault="006002F9" w:rsidP="0046750D">
            <w:pPr>
              <w:ind w:firstLineChars="100" w:firstLine="280"/>
              <w:rPr>
                <w:rFonts w:ascii="仿宋" w:eastAsia="仿宋" w:hAnsi="仿宋"/>
                <w:sz w:val="28"/>
                <w:szCs w:val="28"/>
              </w:rPr>
            </w:pPr>
            <w:r w:rsidRPr="0046750D"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vAlign w:val="center"/>
          </w:tcPr>
          <w:p w:rsidR="006002F9" w:rsidRPr="0046750D" w:rsidRDefault="00580BA2" w:rsidP="00E37BC7">
            <w:pPr>
              <w:rPr>
                <w:rFonts w:ascii="仿宋" w:eastAsia="仿宋" w:hAnsi="仿宋"/>
                <w:sz w:val="28"/>
                <w:szCs w:val="28"/>
              </w:rPr>
            </w:pPr>
            <w:r w:rsidRPr="0046750D">
              <w:rPr>
                <w:rFonts w:ascii="仿宋" w:eastAsia="仿宋" w:hAnsi="仿宋" w:hint="eastAsia"/>
                <w:spacing w:val="-2"/>
                <w:sz w:val="28"/>
                <w:szCs w:val="28"/>
              </w:rPr>
              <w:t>花尾胡椒鲷鱼苗</w:t>
            </w:r>
          </w:p>
        </w:tc>
        <w:tc>
          <w:tcPr>
            <w:tcW w:w="1843" w:type="dxa"/>
            <w:vAlign w:val="center"/>
          </w:tcPr>
          <w:p w:rsidR="006002F9" w:rsidRPr="0046750D" w:rsidRDefault="00580BA2" w:rsidP="00E37BC7">
            <w:pPr>
              <w:rPr>
                <w:rFonts w:ascii="仿宋" w:eastAsia="仿宋" w:hAnsi="仿宋"/>
                <w:sz w:val="28"/>
                <w:szCs w:val="28"/>
              </w:rPr>
            </w:pPr>
            <w:r w:rsidRPr="0046750D">
              <w:rPr>
                <w:rFonts w:ascii="仿宋" w:eastAsia="仿宋" w:hAnsi="仿宋" w:hint="eastAsia"/>
                <w:spacing w:val="-2"/>
                <w:sz w:val="28"/>
                <w:szCs w:val="28"/>
              </w:rPr>
              <w:t>5 cm或以上</w:t>
            </w:r>
          </w:p>
        </w:tc>
        <w:tc>
          <w:tcPr>
            <w:tcW w:w="1325" w:type="dxa"/>
            <w:vAlign w:val="center"/>
          </w:tcPr>
          <w:p w:rsidR="006002F9" w:rsidRPr="0046750D" w:rsidRDefault="00580BA2" w:rsidP="0046750D">
            <w:pPr>
              <w:rPr>
                <w:rFonts w:ascii="仿宋" w:eastAsia="仿宋" w:hAnsi="仿宋"/>
                <w:sz w:val="28"/>
                <w:szCs w:val="28"/>
              </w:rPr>
            </w:pPr>
            <w:r w:rsidRPr="0046750D">
              <w:rPr>
                <w:rFonts w:ascii="仿宋" w:eastAsia="仿宋" w:hAnsi="仿宋" w:hint="eastAsia"/>
                <w:sz w:val="28"/>
                <w:szCs w:val="28"/>
              </w:rPr>
              <w:t>58</w:t>
            </w:r>
            <w:r w:rsidR="006002F9" w:rsidRPr="0046750D">
              <w:rPr>
                <w:rFonts w:ascii="仿宋" w:eastAsia="仿宋" w:hAnsi="仿宋" w:hint="eastAsia"/>
                <w:sz w:val="28"/>
                <w:szCs w:val="28"/>
              </w:rPr>
              <w:t>万元</w:t>
            </w:r>
          </w:p>
        </w:tc>
        <w:tc>
          <w:tcPr>
            <w:tcW w:w="3172" w:type="dxa"/>
            <w:vAlign w:val="center"/>
          </w:tcPr>
          <w:p w:rsidR="006002F9" w:rsidRPr="0046750D" w:rsidRDefault="00580BA2" w:rsidP="00CF6986">
            <w:pPr>
              <w:rPr>
                <w:rFonts w:ascii="仿宋" w:eastAsia="仿宋" w:hAnsi="仿宋"/>
                <w:sz w:val="28"/>
                <w:szCs w:val="28"/>
              </w:rPr>
            </w:pPr>
            <w:r w:rsidRPr="0046750D">
              <w:rPr>
                <w:rFonts w:ascii="仿宋" w:eastAsia="仿宋" w:hAnsi="仿宋" w:hint="eastAsia"/>
                <w:spacing w:val="-2"/>
                <w:sz w:val="28"/>
                <w:szCs w:val="28"/>
              </w:rPr>
              <w:t>签订合同后60日历天内</w:t>
            </w:r>
          </w:p>
        </w:tc>
      </w:tr>
      <w:tr w:rsidR="006002F9" w:rsidRPr="00580BA2" w:rsidTr="0046750D">
        <w:trPr>
          <w:trHeight w:val="384"/>
          <w:jc w:val="center"/>
        </w:trPr>
        <w:tc>
          <w:tcPr>
            <w:tcW w:w="4982" w:type="dxa"/>
            <w:gridSpan w:val="3"/>
            <w:vAlign w:val="center"/>
          </w:tcPr>
          <w:p w:rsidR="006002F9" w:rsidRPr="0046750D" w:rsidRDefault="006002F9" w:rsidP="0046750D">
            <w:pPr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46750D">
              <w:rPr>
                <w:rFonts w:ascii="仿宋" w:eastAsia="仿宋" w:hAnsi="仿宋" w:hint="eastAsia"/>
                <w:sz w:val="28"/>
                <w:szCs w:val="28"/>
              </w:rPr>
              <w:t>合计</w:t>
            </w:r>
          </w:p>
        </w:tc>
        <w:tc>
          <w:tcPr>
            <w:tcW w:w="1325" w:type="dxa"/>
            <w:vAlign w:val="center"/>
          </w:tcPr>
          <w:p w:rsidR="006002F9" w:rsidRPr="0046750D" w:rsidRDefault="00CF6986" w:rsidP="0046750D">
            <w:pPr>
              <w:rPr>
                <w:rFonts w:ascii="仿宋" w:eastAsia="仿宋" w:hAnsi="仿宋"/>
                <w:sz w:val="28"/>
                <w:szCs w:val="28"/>
              </w:rPr>
            </w:pPr>
            <w:r w:rsidRPr="0046750D">
              <w:rPr>
                <w:rFonts w:ascii="仿宋" w:eastAsia="仿宋" w:hAnsi="仿宋" w:hint="eastAsia"/>
                <w:sz w:val="28"/>
                <w:szCs w:val="28"/>
              </w:rPr>
              <w:t>100</w:t>
            </w:r>
            <w:r w:rsidR="006002F9" w:rsidRPr="0046750D">
              <w:rPr>
                <w:rFonts w:ascii="仿宋" w:eastAsia="仿宋" w:hAnsi="仿宋" w:hint="eastAsia"/>
                <w:sz w:val="28"/>
                <w:szCs w:val="28"/>
              </w:rPr>
              <w:t>万元</w:t>
            </w:r>
          </w:p>
        </w:tc>
        <w:tc>
          <w:tcPr>
            <w:tcW w:w="3172" w:type="dxa"/>
            <w:vAlign w:val="center"/>
          </w:tcPr>
          <w:p w:rsidR="006002F9" w:rsidRPr="0046750D" w:rsidRDefault="00580956" w:rsidP="0058095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—</w:t>
            </w:r>
          </w:p>
        </w:tc>
      </w:tr>
    </w:tbl>
    <w:p w:rsidR="006002F9" w:rsidRPr="00580BA2" w:rsidRDefault="006002F9" w:rsidP="00E37BC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80BA2">
        <w:rPr>
          <w:rFonts w:ascii="仿宋" w:eastAsia="仿宋" w:hAnsi="仿宋" w:hint="eastAsia"/>
          <w:sz w:val="32"/>
          <w:szCs w:val="32"/>
        </w:rPr>
        <w:t>3、放流地点：漳浦海域。</w:t>
      </w:r>
    </w:p>
    <w:p w:rsidR="000744E8" w:rsidRPr="00580BA2" w:rsidRDefault="000744E8" w:rsidP="00EE555E">
      <w:pPr>
        <w:ind w:firstLineChars="200" w:firstLine="640"/>
        <w:outlineLvl w:val="0"/>
        <w:rPr>
          <w:rFonts w:ascii="仿宋" w:eastAsia="仿宋" w:hAnsi="仿宋"/>
          <w:sz w:val="32"/>
          <w:szCs w:val="32"/>
        </w:rPr>
      </w:pPr>
      <w:r w:rsidRPr="00580BA2">
        <w:rPr>
          <w:rFonts w:ascii="仿宋" w:eastAsia="仿宋" w:hAnsi="仿宋" w:hint="eastAsia"/>
          <w:sz w:val="32"/>
          <w:szCs w:val="32"/>
        </w:rPr>
        <w:lastRenderedPageBreak/>
        <w:t>四、要求</w:t>
      </w:r>
    </w:p>
    <w:p w:rsidR="00D64FF7" w:rsidRPr="00580BA2" w:rsidRDefault="00D64FF7" w:rsidP="00E37BC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80BA2">
        <w:rPr>
          <w:rFonts w:ascii="仿宋" w:eastAsia="仿宋" w:hAnsi="仿宋" w:hint="eastAsia"/>
          <w:sz w:val="32"/>
          <w:szCs w:val="32"/>
        </w:rPr>
        <w:t>1、根据国家有关规定和要求，海洋生态</w:t>
      </w:r>
      <w:r w:rsidR="00EE555E">
        <w:rPr>
          <w:rFonts w:ascii="仿宋" w:eastAsia="仿宋" w:hAnsi="仿宋" w:hint="eastAsia"/>
          <w:sz w:val="32"/>
          <w:szCs w:val="32"/>
        </w:rPr>
        <w:t>补偿</w:t>
      </w:r>
      <w:r w:rsidRPr="00580BA2">
        <w:rPr>
          <w:rFonts w:ascii="仿宋" w:eastAsia="仿宋" w:hAnsi="仿宋" w:hint="eastAsia"/>
          <w:sz w:val="32"/>
          <w:szCs w:val="32"/>
        </w:rPr>
        <w:t>实施应通</w:t>
      </w:r>
      <w:r w:rsidR="006F7DD4" w:rsidRPr="00580BA2">
        <w:rPr>
          <w:rFonts w:ascii="仿宋" w:eastAsia="仿宋" w:hAnsi="仿宋" w:hint="eastAsia"/>
          <w:sz w:val="32"/>
          <w:szCs w:val="32"/>
        </w:rPr>
        <w:t>过招投标</w:t>
      </w:r>
      <w:r w:rsidRPr="00580BA2">
        <w:rPr>
          <w:rFonts w:ascii="仿宋" w:eastAsia="仿宋" w:hAnsi="仿宋" w:hint="eastAsia"/>
          <w:sz w:val="32"/>
          <w:szCs w:val="32"/>
        </w:rPr>
        <w:t>或议标的方式进行采购，苗种供应单位应当信誉良好，技术雄厚，并具有《水产品种生产许可证》。</w:t>
      </w:r>
    </w:p>
    <w:p w:rsidR="00D64FF7" w:rsidRPr="00580BA2" w:rsidRDefault="00D64FF7" w:rsidP="00E37BC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80BA2">
        <w:rPr>
          <w:rFonts w:ascii="仿宋" w:eastAsia="仿宋" w:hAnsi="仿宋" w:hint="eastAsia"/>
          <w:sz w:val="32"/>
          <w:szCs w:val="32"/>
        </w:rPr>
        <w:t>2、</w:t>
      </w:r>
      <w:r w:rsidR="00213A52">
        <w:rPr>
          <w:rFonts w:ascii="仿宋" w:eastAsia="仿宋" w:hAnsi="仿宋" w:hint="eastAsia"/>
          <w:sz w:val="32"/>
          <w:szCs w:val="32"/>
        </w:rPr>
        <w:t>苗种要求：</w:t>
      </w:r>
      <w:r w:rsidR="007D6814" w:rsidRPr="007D6814">
        <w:rPr>
          <w:rFonts w:ascii="仿宋" w:eastAsia="仿宋" w:hAnsi="仿宋" w:hint="eastAsia"/>
          <w:sz w:val="32"/>
          <w:szCs w:val="32"/>
        </w:rPr>
        <w:t>鱼苗须经有资质的检验单位检测合格</w:t>
      </w:r>
      <w:r w:rsidR="00961370">
        <w:rPr>
          <w:rFonts w:ascii="仿宋" w:eastAsia="仿宋" w:hAnsi="仿宋" w:hint="eastAsia"/>
          <w:sz w:val="32"/>
          <w:szCs w:val="32"/>
        </w:rPr>
        <w:t>，并提供投标截止时间前一个月内放流品种禁用渔药检验合格报告。</w:t>
      </w:r>
    </w:p>
    <w:p w:rsidR="00DA1A06" w:rsidRPr="00580BA2" w:rsidRDefault="00DA1A06" w:rsidP="00E37BC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80BA2">
        <w:rPr>
          <w:rFonts w:ascii="仿宋" w:eastAsia="仿宋" w:hAnsi="仿宋" w:hint="eastAsia"/>
          <w:sz w:val="32"/>
          <w:szCs w:val="32"/>
        </w:rPr>
        <w:t>3、根据</w:t>
      </w:r>
      <w:r w:rsidR="006002F9" w:rsidRPr="00580BA2">
        <w:rPr>
          <w:rFonts w:ascii="仿宋" w:eastAsia="仿宋" w:hAnsi="仿宋" w:hint="eastAsia"/>
          <w:sz w:val="32"/>
          <w:szCs w:val="32"/>
        </w:rPr>
        <w:t>《漳州市海洋与渔业局关于</w:t>
      </w:r>
      <w:r w:rsidR="003814A9" w:rsidRPr="00346288">
        <w:rPr>
          <w:rFonts w:ascii="仿宋" w:eastAsia="仿宋" w:hAnsi="仿宋" w:hint="eastAsia"/>
          <w:sz w:val="32"/>
          <w:szCs w:val="32"/>
        </w:rPr>
        <w:t>厦门港古雷港区古雷作业区南8#泊位工程2019年海洋生态补偿方案</w:t>
      </w:r>
      <w:r w:rsidR="003814A9">
        <w:rPr>
          <w:rFonts w:ascii="仿宋" w:eastAsia="仿宋" w:hAnsi="仿宋" w:hint="eastAsia"/>
          <w:sz w:val="32"/>
          <w:szCs w:val="32"/>
        </w:rPr>
        <w:t>的审查意见</w:t>
      </w:r>
      <w:r w:rsidR="006002F9" w:rsidRPr="00580BA2">
        <w:rPr>
          <w:rFonts w:ascii="仿宋" w:eastAsia="仿宋" w:hAnsi="仿宋" w:hint="eastAsia"/>
          <w:sz w:val="32"/>
          <w:szCs w:val="32"/>
        </w:rPr>
        <w:t>》</w:t>
      </w:r>
      <w:r w:rsidR="004B3776">
        <w:rPr>
          <w:rFonts w:ascii="仿宋" w:eastAsia="仿宋" w:hAnsi="仿宋" w:hint="eastAsia"/>
          <w:sz w:val="32"/>
          <w:szCs w:val="32"/>
        </w:rPr>
        <w:t>的要求</w:t>
      </w:r>
      <w:r w:rsidR="00A22787">
        <w:rPr>
          <w:rFonts w:ascii="仿宋" w:eastAsia="仿宋" w:hAnsi="仿宋" w:hint="eastAsia"/>
          <w:sz w:val="32"/>
          <w:szCs w:val="32"/>
        </w:rPr>
        <w:t>落实</w:t>
      </w:r>
      <w:r w:rsidR="00833D66">
        <w:rPr>
          <w:rFonts w:ascii="仿宋" w:eastAsia="仿宋" w:hAnsi="仿宋" w:hint="eastAsia"/>
          <w:sz w:val="32"/>
          <w:szCs w:val="32"/>
        </w:rPr>
        <w:t>海洋生态补偿</w:t>
      </w:r>
      <w:r w:rsidR="00A22787">
        <w:rPr>
          <w:rFonts w:ascii="仿宋" w:eastAsia="仿宋" w:hAnsi="仿宋" w:hint="eastAsia"/>
          <w:sz w:val="32"/>
          <w:szCs w:val="32"/>
        </w:rPr>
        <w:t>工作</w:t>
      </w:r>
      <w:r w:rsidRPr="00580BA2">
        <w:rPr>
          <w:rFonts w:ascii="仿宋" w:eastAsia="仿宋" w:hAnsi="仿宋" w:hint="eastAsia"/>
          <w:sz w:val="32"/>
          <w:szCs w:val="32"/>
        </w:rPr>
        <w:t>。</w:t>
      </w:r>
    </w:p>
    <w:p w:rsidR="00C354D0" w:rsidRPr="00580BA2" w:rsidRDefault="00C354D0" w:rsidP="00E37BC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80BA2">
        <w:rPr>
          <w:rFonts w:ascii="仿宋" w:eastAsia="仿宋" w:hAnsi="仿宋" w:hint="eastAsia"/>
          <w:sz w:val="32"/>
          <w:szCs w:val="32"/>
        </w:rPr>
        <w:t>4、</w:t>
      </w:r>
      <w:r w:rsidR="006F7DD4" w:rsidRPr="00580BA2">
        <w:rPr>
          <w:rFonts w:ascii="仿宋" w:eastAsia="仿宋" w:hAnsi="仿宋" w:hint="eastAsia"/>
          <w:sz w:val="32"/>
          <w:szCs w:val="32"/>
        </w:rPr>
        <w:t>供应单位应在</w:t>
      </w:r>
      <w:r w:rsidRPr="00580BA2">
        <w:rPr>
          <w:rFonts w:ascii="仿宋" w:eastAsia="仿宋" w:hAnsi="仿宋" w:hint="eastAsia"/>
          <w:sz w:val="32"/>
          <w:szCs w:val="32"/>
        </w:rPr>
        <w:t>项目交货期提供相应的增殖放流工具，负责增殖放流鱼苗的包装、运输和投放。</w:t>
      </w:r>
    </w:p>
    <w:p w:rsidR="00DA1A06" w:rsidRPr="00580BA2" w:rsidRDefault="00DA1A06" w:rsidP="00E37BC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80BA2">
        <w:rPr>
          <w:rFonts w:ascii="仿宋" w:eastAsia="仿宋" w:hAnsi="仿宋" w:hint="eastAsia"/>
          <w:sz w:val="32"/>
          <w:szCs w:val="32"/>
        </w:rPr>
        <w:t>5</w:t>
      </w:r>
      <w:r w:rsidR="00D64FF7" w:rsidRPr="00580BA2">
        <w:rPr>
          <w:rFonts w:ascii="仿宋" w:eastAsia="仿宋" w:hAnsi="仿宋" w:hint="eastAsia"/>
          <w:sz w:val="32"/>
          <w:szCs w:val="32"/>
        </w:rPr>
        <w:t>、增殖放流所产生的交通</w:t>
      </w:r>
      <w:r w:rsidRPr="00580BA2">
        <w:rPr>
          <w:rFonts w:ascii="仿宋" w:eastAsia="仿宋" w:hAnsi="仿宋" w:hint="eastAsia"/>
          <w:sz w:val="32"/>
          <w:szCs w:val="32"/>
        </w:rPr>
        <w:t>费</w:t>
      </w:r>
      <w:r w:rsidR="00D64FF7" w:rsidRPr="00580BA2">
        <w:rPr>
          <w:rFonts w:ascii="仿宋" w:eastAsia="仿宋" w:hAnsi="仿宋" w:hint="eastAsia"/>
          <w:sz w:val="32"/>
          <w:szCs w:val="32"/>
        </w:rPr>
        <w:t>、运输</w:t>
      </w:r>
      <w:r w:rsidRPr="00580BA2">
        <w:rPr>
          <w:rFonts w:ascii="仿宋" w:eastAsia="仿宋" w:hAnsi="仿宋" w:hint="eastAsia"/>
          <w:sz w:val="32"/>
          <w:szCs w:val="32"/>
        </w:rPr>
        <w:t>费</w:t>
      </w:r>
      <w:r w:rsidR="00D64FF7" w:rsidRPr="00580BA2">
        <w:rPr>
          <w:rFonts w:ascii="仿宋" w:eastAsia="仿宋" w:hAnsi="仿宋" w:hint="eastAsia"/>
          <w:sz w:val="32"/>
          <w:szCs w:val="32"/>
        </w:rPr>
        <w:t>、人工</w:t>
      </w:r>
      <w:r w:rsidRPr="00580BA2">
        <w:rPr>
          <w:rFonts w:ascii="仿宋" w:eastAsia="仿宋" w:hAnsi="仿宋" w:hint="eastAsia"/>
          <w:sz w:val="32"/>
          <w:szCs w:val="32"/>
        </w:rPr>
        <w:t>费</w:t>
      </w:r>
      <w:r w:rsidR="00D64FF7" w:rsidRPr="00580BA2">
        <w:rPr>
          <w:rFonts w:ascii="仿宋" w:eastAsia="仿宋" w:hAnsi="仿宋" w:hint="eastAsia"/>
          <w:sz w:val="32"/>
          <w:szCs w:val="32"/>
        </w:rPr>
        <w:t>、</w:t>
      </w:r>
      <w:r w:rsidRPr="00580BA2">
        <w:rPr>
          <w:rFonts w:ascii="仿宋" w:eastAsia="仿宋" w:hAnsi="仿宋" w:hint="eastAsia"/>
          <w:sz w:val="32"/>
          <w:szCs w:val="32"/>
        </w:rPr>
        <w:t>住宿</w:t>
      </w:r>
      <w:r w:rsidR="005B114A" w:rsidRPr="00580BA2">
        <w:rPr>
          <w:rFonts w:ascii="仿宋" w:eastAsia="仿宋" w:hAnsi="仿宋" w:hint="eastAsia"/>
          <w:sz w:val="32"/>
          <w:szCs w:val="32"/>
        </w:rPr>
        <w:t>费、</w:t>
      </w:r>
      <w:r w:rsidR="00D64FF7" w:rsidRPr="00580BA2">
        <w:rPr>
          <w:rFonts w:ascii="仿宋" w:eastAsia="仿宋" w:hAnsi="仿宋" w:hint="eastAsia"/>
          <w:sz w:val="32"/>
          <w:szCs w:val="32"/>
        </w:rPr>
        <w:t>验收费</w:t>
      </w:r>
      <w:r w:rsidRPr="00580BA2">
        <w:rPr>
          <w:rFonts w:ascii="仿宋" w:eastAsia="仿宋" w:hAnsi="仿宋" w:hint="eastAsia"/>
          <w:sz w:val="32"/>
          <w:szCs w:val="32"/>
        </w:rPr>
        <w:t>等均</w:t>
      </w:r>
      <w:r w:rsidR="00D64FF7" w:rsidRPr="00580BA2">
        <w:rPr>
          <w:rFonts w:ascii="仿宋" w:eastAsia="仿宋" w:hAnsi="仿宋" w:hint="eastAsia"/>
          <w:sz w:val="32"/>
          <w:szCs w:val="32"/>
        </w:rPr>
        <w:t>由苗种供应单位</w:t>
      </w:r>
      <w:r w:rsidRPr="00580BA2">
        <w:rPr>
          <w:rFonts w:ascii="仿宋" w:eastAsia="仿宋" w:hAnsi="仿宋" w:hint="eastAsia"/>
          <w:sz w:val="32"/>
          <w:szCs w:val="32"/>
        </w:rPr>
        <w:t>承担</w:t>
      </w:r>
      <w:r w:rsidR="00D64FF7" w:rsidRPr="00580BA2">
        <w:rPr>
          <w:rFonts w:ascii="仿宋" w:eastAsia="仿宋" w:hAnsi="仿宋" w:hint="eastAsia"/>
          <w:sz w:val="32"/>
          <w:szCs w:val="32"/>
        </w:rPr>
        <w:t>。</w:t>
      </w:r>
    </w:p>
    <w:p w:rsidR="00C354D0" w:rsidRDefault="00DA1A06" w:rsidP="00E37BC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80BA2">
        <w:rPr>
          <w:rFonts w:ascii="仿宋" w:eastAsia="仿宋" w:hAnsi="仿宋" w:hint="eastAsia"/>
          <w:sz w:val="32"/>
          <w:szCs w:val="32"/>
        </w:rPr>
        <w:t>6</w:t>
      </w:r>
      <w:r w:rsidR="00F33F5D" w:rsidRPr="00580BA2">
        <w:rPr>
          <w:rFonts w:ascii="仿宋" w:eastAsia="仿宋" w:hAnsi="仿宋" w:hint="eastAsia"/>
          <w:sz w:val="32"/>
          <w:szCs w:val="32"/>
        </w:rPr>
        <w:t>、</w:t>
      </w:r>
      <w:r w:rsidR="004B3776">
        <w:rPr>
          <w:rFonts w:ascii="仿宋" w:eastAsia="仿宋" w:hAnsi="仿宋" w:hint="eastAsia"/>
          <w:sz w:val="32"/>
          <w:szCs w:val="32"/>
        </w:rPr>
        <w:t>苗种供应单位应</w:t>
      </w:r>
      <w:r w:rsidR="00C354D0" w:rsidRPr="00580BA2">
        <w:rPr>
          <w:rFonts w:ascii="仿宋" w:eastAsia="仿宋" w:hAnsi="仿宋" w:hint="eastAsia"/>
          <w:sz w:val="32"/>
          <w:szCs w:val="32"/>
        </w:rPr>
        <w:t>负责做好由漳州市海洋渔业局组织的检查和</w:t>
      </w:r>
      <w:r w:rsidR="006F7DD4" w:rsidRPr="00580BA2">
        <w:rPr>
          <w:rFonts w:ascii="仿宋" w:eastAsia="仿宋" w:hAnsi="仿宋" w:hint="eastAsia"/>
          <w:sz w:val="32"/>
          <w:szCs w:val="32"/>
        </w:rPr>
        <w:t>现场</w:t>
      </w:r>
      <w:r w:rsidR="00C354D0" w:rsidRPr="00580BA2">
        <w:rPr>
          <w:rFonts w:ascii="仿宋" w:eastAsia="仿宋" w:hAnsi="仿宋" w:hint="eastAsia"/>
          <w:sz w:val="32"/>
          <w:szCs w:val="32"/>
        </w:rPr>
        <w:t>验收工作，并取得</w:t>
      </w:r>
      <w:r w:rsidR="006F7DD4" w:rsidRPr="00580BA2">
        <w:rPr>
          <w:rFonts w:ascii="仿宋" w:eastAsia="仿宋" w:hAnsi="仿宋" w:hint="eastAsia"/>
          <w:sz w:val="32"/>
          <w:szCs w:val="32"/>
        </w:rPr>
        <w:t>增殖放流项目现场验收报告。</w:t>
      </w:r>
    </w:p>
    <w:p w:rsidR="004A2F7F" w:rsidRPr="00580BA2" w:rsidRDefault="004A2F7F" w:rsidP="00E37BC7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7、</w:t>
      </w:r>
      <w:r w:rsidRPr="004A2F7F">
        <w:rPr>
          <w:rFonts w:ascii="仿宋" w:eastAsia="仿宋" w:hAnsi="仿宋" w:hint="eastAsia"/>
          <w:sz w:val="32"/>
          <w:szCs w:val="32"/>
        </w:rPr>
        <w:t>其他具体要求按《福建省水生生物增殖放流工作规范》（闽海渔〔2011〕144号）执行。</w:t>
      </w:r>
    </w:p>
    <w:p w:rsidR="00AC7FBE" w:rsidRPr="00580BA2" w:rsidRDefault="00AC7FBE" w:rsidP="00EE555E">
      <w:pPr>
        <w:ind w:firstLineChars="200" w:firstLine="640"/>
        <w:outlineLvl w:val="0"/>
        <w:rPr>
          <w:rFonts w:ascii="仿宋" w:eastAsia="仿宋" w:hAnsi="仿宋"/>
          <w:sz w:val="32"/>
          <w:szCs w:val="32"/>
        </w:rPr>
      </w:pPr>
      <w:r w:rsidRPr="00580BA2">
        <w:rPr>
          <w:rFonts w:ascii="仿宋" w:eastAsia="仿宋" w:hAnsi="仿宋" w:hint="eastAsia"/>
          <w:sz w:val="32"/>
          <w:szCs w:val="32"/>
        </w:rPr>
        <w:t>五、报名资料</w:t>
      </w:r>
    </w:p>
    <w:p w:rsidR="006F7DD4" w:rsidRPr="00580BA2" w:rsidRDefault="00AC7FBE" w:rsidP="00E37BC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80BA2">
        <w:rPr>
          <w:rFonts w:ascii="仿宋" w:eastAsia="仿宋" w:hAnsi="仿宋" w:hint="eastAsia"/>
          <w:sz w:val="32"/>
          <w:szCs w:val="32"/>
        </w:rPr>
        <w:t>1、法人营业执照</w:t>
      </w:r>
      <w:r w:rsidR="00EE555E">
        <w:rPr>
          <w:rFonts w:ascii="仿宋" w:eastAsia="仿宋" w:hAnsi="仿宋" w:hint="eastAsia"/>
          <w:sz w:val="32"/>
          <w:szCs w:val="32"/>
        </w:rPr>
        <w:t>，</w:t>
      </w:r>
      <w:r w:rsidR="00EE555E" w:rsidRPr="00580BA2">
        <w:rPr>
          <w:rFonts w:ascii="仿宋" w:eastAsia="仿宋" w:hAnsi="仿宋" w:hint="eastAsia"/>
          <w:sz w:val="32"/>
          <w:szCs w:val="32"/>
        </w:rPr>
        <w:t>并具有《水产品种生产许可证》</w:t>
      </w:r>
      <w:r w:rsidR="00EE555E">
        <w:rPr>
          <w:rFonts w:ascii="仿宋" w:eastAsia="仿宋" w:hAnsi="仿宋" w:hint="eastAsia"/>
          <w:sz w:val="32"/>
          <w:szCs w:val="32"/>
        </w:rPr>
        <w:t>；</w:t>
      </w:r>
    </w:p>
    <w:p w:rsidR="00AC7FBE" w:rsidRPr="00580BA2" w:rsidRDefault="00AC7FBE" w:rsidP="00E37BC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80BA2">
        <w:rPr>
          <w:rFonts w:ascii="仿宋" w:eastAsia="仿宋" w:hAnsi="仿宋" w:hint="eastAsia"/>
          <w:sz w:val="32"/>
          <w:szCs w:val="32"/>
        </w:rPr>
        <w:t>2、</w:t>
      </w:r>
      <w:r w:rsidR="006F7DD4" w:rsidRPr="00580BA2">
        <w:rPr>
          <w:rFonts w:ascii="仿宋" w:eastAsia="仿宋" w:hAnsi="仿宋" w:hint="eastAsia"/>
          <w:sz w:val="32"/>
          <w:szCs w:val="32"/>
        </w:rPr>
        <w:t>苗种繁育证明</w:t>
      </w:r>
      <w:r w:rsidR="00EE555E">
        <w:rPr>
          <w:rFonts w:ascii="仿宋" w:eastAsia="仿宋" w:hAnsi="仿宋" w:hint="eastAsia"/>
          <w:sz w:val="32"/>
          <w:szCs w:val="32"/>
        </w:rPr>
        <w:t>；</w:t>
      </w:r>
    </w:p>
    <w:p w:rsidR="00AC7FBE" w:rsidRPr="00580BA2" w:rsidRDefault="00AC7FBE" w:rsidP="00E37BC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80BA2">
        <w:rPr>
          <w:rFonts w:ascii="仿宋" w:eastAsia="仿宋" w:hAnsi="仿宋" w:hint="eastAsia"/>
          <w:sz w:val="32"/>
          <w:szCs w:val="32"/>
        </w:rPr>
        <w:t>3、</w:t>
      </w:r>
      <w:r w:rsidR="006F7DD4" w:rsidRPr="00580BA2">
        <w:rPr>
          <w:rFonts w:ascii="仿宋" w:eastAsia="仿宋" w:hAnsi="仿宋" w:hint="eastAsia"/>
          <w:sz w:val="32"/>
          <w:szCs w:val="32"/>
        </w:rPr>
        <w:t>法定代表人（或负责人）身份证复印件</w:t>
      </w:r>
      <w:r w:rsidR="00EE555E">
        <w:rPr>
          <w:rFonts w:ascii="仿宋" w:eastAsia="仿宋" w:hAnsi="仿宋" w:hint="eastAsia"/>
          <w:sz w:val="32"/>
          <w:szCs w:val="32"/>
        </w:rPr>
        <w:t>；</w:t>
      </w:r>
    </w:p>
    <w:p w:rsidR="00AC7FBE" w:rsidRPr="00580BA2" w:rsidRDefault="00AC7FBE" w:rsidP="00EE555E">
      <w:pPr>
        <w:ind w:firstLineChars="200" w:firstLine="640"/>
        <w:outlineLvl w:val="0"/>
        <w:rPr>
          <w:rFonts w:ascii="仿宋" w:eastAsia="仿宋" w:hAnsi="仿宋"/>
          <w:sz w:val="32"/>
          <w:szCs w:val="32"/>
        </w:rPr>
      </w:pPr>
      <w:r w:rsidRPr="00580BA2">
        <w:rPr>
          <w:rFonts w:ascii="仿宋" w:eastAsia="仿宋" w:hAnsi="仿宋" w:hint="eastAsia"/>
          <w:sz w:val="32"/>
          <w:szCs w:val="32"/>
        </w:rPr>
        <w:lastRenderedPageBreak/>
        <w:t>六、时间要求</w:t>
      </w:r>
    </w:p>
    <w:p w:rsidR="00AC7FBE" w:rsidRPr="00580BA2" w:rsidRDefault="006F7DD4" w:rsidP="00E37BC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80BA2">
        <w:rPr>
          <w:rFonts w:ascii="仿宋" w:eastAsia="仿宋" w:hAnsi="仿宋" w:hint="eastAsia"/>
          <w:sz w:val="32"/>
          <w:szCs w:val="32"/>
        </w:rPr>
        <w:t>增殖放流时间为</w:t>
      </w:r>
      <w:r w:rsidR="0046750D" w:rsidRPr="0046750D">
        <w:rPr>
          <w:rFonts w:ascii="仿宋" w:eastAsia="仿宋" w:hAnsi="仿宋" w:hint="eastAsia"/>
          <w:spacing w:val="-2"/>
          <w:sz w:val="28"/>
          <w:szCs w:val="28"/>
        </w:rPr>
        <w:t>签订合同后60日历天内</w:t>
      </w:r>
      <w:r w:rsidR="0046750D">
        <w:rPr>
          <w:rFonts w:ascii="仿宋" w:eastAsia="仿宋" w:hAnsi="仿宋" w:hint="eastAsia"/>
          <w:spacing w:val="-2"/>
          <w:sz w:val="28"/>
          <w:szCs w:val="28"/>
        </w:rPr>
        <w:t>完成</w:t>
      </w:r>
      <w:r w:rsidR="006002F9" w:rsidRPr="00580BA2">
        <w:rPr>
          <w:rFonts w:ascii="仿宋" w:eastAsia="仿宋" w:hAnsi="仿宋" w:hint="eastAsia"/>
          <w:sz w:val="32"/>
          <w:szCs w:val="32"/>
        </w:rPr>
        <w:t>。</w:t>
      </w:r>
    </w:p>
    <w:p w:rsidR="00AC7FBE" w:rsidRPr="00580BA2" w:rsidRDefault="00AC7FBE" w:rsidP="00EE555E">
      <w:pPr>
        <w:ind w:firstLineChars="200" w:firstLine="640"/>
        <w:outlineLvl w:val="0"/>
        <w:rPr>
          <w:rFonts w:ascii="仿宋" w:eastAsia="仿宋" w:hAnsi="仿宋"/>
          <w:sz w:val="32"/>
          <w:szCs w:val="32"/>
        </w:rPr>
      </w:pPr>
      <w:r w:rsidRPr="00580BA2">
        <w:rPr>
          <w:rFonts w:ascii="仿宋" w:eastAsia="仿宋" w:hAnsi="仿宋" w:hint="eastAsia"/>
          <w:sz w:val="32"/>
          <w:szCs w:val="32"/>
        </w:rPr>
        <w:t>七、提供结果</w:t>
      </w:r>
    </w:p>
    <w:p w:rsidR="006F7DD4" w:rsidRDefault="006F7DD4" w:rsidP="00E37BC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80BA2">
        <w:rPr>
          <w:rFonts w:ascii="仿宋" w:eastAsia="仿宋" w:hAnsi="仿宋" w:hint="eastAsia"/>
          <w:sz w:val="32"/>
          <w:szCs w:val="32"/>
        </w:rPr>
        <w:t>福建省水生生物增殖放流项目现场验收报告</w:t>
      </w:r>
      <w:r w:rsidR="00E977BF" w:rsidRPr="00580BA2">
        <w:rPr>
          <w:rFonts w:ascii="仿宋" w:eastAsia="仿宋" w:hAnsi="仿宋" w:hint="eastAsia"/>
          <w:sz w:val="32"/>
          <w:szCs w:val="32"/>
        </w:rPr>
        <w:t>。</w:t>
      </w:r>
    </w:p>
    <w:p w:rsidR="00EE555E" w:rsidRDefault="00EE555E" w:rsidP="00E37BC7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八、附件</w:t>
      </w:r>
    </w:p>
    <w:p w:rsidR="00EE555E" w:rsidRDefault="00EE555E" w:rsidP="00E37BC7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</w:t>
      </w:r>
      <w:r w:rsidR="00D11130">
        <w:rPr>
          <w:rFonts w:ascii="仿宋" w:eastAsia="仿宋" w:hAnsi="仿宋" w:hint="eastAsia"/>
          <w:sz w:val="32"/>
          <w:szCs w:val="32"/>
        </w:rPr>
        <w:t>《漳州市海洋与渔业局关于</w:t>
      </w:r>
      <w:r w:rsidR="00D11130" w:rsidRPr="00346288">
        <w:rPr>
          <w:rFonts w:ascii="仿宋" w:eastAsia="仿宋" w:hAnsi="仿宋" w:hint="eastAsia"/>
          <w:sz w:val="32"/>
          <w:szCs w:val="32"/>
        </w:rPr>
        <w:t>厦门港古雷港区古雷作业区南</w:t>
      </w:r>
      <w:r w:rsidR="00D11130">
        <w:rPr>
          <w:rFonts w:ascii="仿宋" w:eastAsia="仿宋" w:hAnsi="仿宋" w:hint="eastAsia"/>
          <w:sz w:val="32"/>
          <w:szCs w:val="32"/>
        </w:rPr>
        <w:t>8号泊位工程海洋环境影响报告书的核准意见》（漳海渔审[2014]8号）</w:t>
      </w:r>
    </w:p>
    <w:p w:rsidR="00EE555E" w:rsidRPr="00580BA2" w:rsidRDefault="00EE555E" w:rsidP="00E37BC7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</w:t>
      </w:r>
      <w:r w:rsidR="00570BD1" w:rsidRPr="00580BA2">
        <w:rPr>
          <w:rFonts w:ascii="仿宋" w:eastAsia="仿宋" w:hAnsi="仿宋" w:hint="eastAsia"/>
          <w:sz w:val="32"/>
          <w:szCs w:val="32"/>
        </w:rPr>
        <w:t>《漳州市海洋与渔业局关于</w:t>
      </w:r>
      <w:r w:rsidR="00570BD1" w:rsidRPr="00346288">
        <w:rPr>
          <w:rFonts w:ascii="仿宋" w:eastAsia="仿宋" w:hAnsi="仿宋" w:hint="eastAsia"/>
          <w:sz w:val="32"/>
          <w:szCs w:val="32"/>
        </w:rPr>
        <w:t>厦门港古雷港区古雷作业区南8#泊位工程2019年海洋生态补偿方案</w:t>
      </w:r>
      <w:r w:rsidR="00570BD1">
        <w:rPr>
          <w:rFonts w:ascii="仿宋" w:eastAsia="仿宋" w:hAnsi="仿宋" w:hint="eastAsia"/>
          <w:sz w:val="32"/>
          <w:szCs w:val="32"/>
        </w:rPr>
        <w:t>的审查意见</w:t>
      </w:r>
      <w:r w:rsidR="00570BD1" w:rsidRPr="00580BA2">
        <w:rPr>
          <w:rFonts w:ascii="仿宋" w:eastAsia="仿宋" w:hAnsi="仿宋" w:hint="eastAsia"/>
          <w:sz w:val="32"/>
          <w:szCs w:val="32"/>
        </w:rPr>
        <w:t>》</w:t>
      </w:r>
    </w:p>
    <w:sectPr w:rsidR="00EE555E" w:rsidRPr="00580BA2" w:rsidSect="00552A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BA5" w:rsidRDefault="00C92BA5" w:rsidP="003620F2">
      <w:r>
        <w:separator/>
      </w:r>
    </w:p>
  </w:endnote>
  <w:endnote w:type="continuationSeparator" w:id="0">
    <w:p w:rsidR="00C92BA5" w:rsidRDefault="00C92BA5" w:rsidP="00362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BA5" w:rsidRDefault="00C92BA5" w:rsidP="003620F2">
      <w:r>
        <w:separator/>
      </w:r>
    </w:p>
  </w:footnote>
  <w:footnote w:type="continuationSeparator" w:id="0">
    <w:p w:rsidR="00C92BA5" w:rsidRDefault="00C92BA5" w:rsidP="003620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9546E"/>
    <w:multiLevelType w:val="hybridMultilevel"/>
    <w:tmpl w:val="10A60476"/>
    <w:lvl w:ilvl="0" w:tplc="EF1EEC2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2F94"/>
    <w:rsid w:val="000744E8"/>
    <w:rsid w:val="000B4E66"/>
    <w:rsid w:val="00157EC6"/>
    <w:rsid w:val="001C3CF2"/>
    <w:rsid w:val="001F5AE5"/>
    <w:rsid w:val="00213A52"/>
    <w:rsid w:val="0022133D"/>
    <w:rsid w:val="00262357"/>
    <w:rsid w:val="0034393E"/>
    <w:rsid w:val="00346288"/>
    <w:rsid w:val="003620F2"/>
    <w:rsid w:val="003814A9"/>
    <w:rsid w:val="004254BB"/>
    <w:rsid w:val="0046279E"/>
    <w:rsid w:val="0046750D"/>
    <w:rsid w:val="004A2F7F"/>
    <w:rsid w:val="004A3CE8"/>
    <w:rsid w:val="004B3776"/>
    <w:rsid w:val="004D3B19"/>
    <w:rsid w:val="00520DBD"/>
    <w:rsid w:val="0052749F"/>
    <w:rsid w:val="00545526"/>
    <w:rsid w:val="00552ABE"/>
    <w:rsid w:val="005641C5"/>
    <w:rsid w:val="00570BD1"/>
    <w:rsid w:val="00576DC6"/>
    <w:rsid w:val="00580956"/>
    <w:rsid w:val="00580BA2"/>
    <w:rsid w:val="005B114A"/>
    <w:rsid w:val="006002F9"/>
    <w:rsid w:val="00612CE9"/>
    <w:rsid w:val="00646E16"/>
    <w:rsid w:val="00652F94"/>
    <w:rsid w:val="00653253"/>
    <w:rsid w:val="006643D8"/>
    <w:rsid w:val="00672816"/>
    <w:rsid w:val="00674D8C"/>
    <w:rsid w:val="006A2BE5"/>
    <w:rsid w:val="006C1BB7"/>
    <w:rsid w:val="006F7DD4"/>
    <w:rsid w:val="0073321C"/>
    <w:rsid w:val="00735948"/>
    <w:rsid w:val="007463E2"/>
    <w:rsid w:val="007A011C"/>
    <w:rsid w:val="007D6814"/>
    <w:rsid w:val="007F34F5"/>
    <w:rsid w:val="008204BC"/>
    <w:rsid w:val="008219C3"/>
    <w:rsid w:val="00833D66"/>
    <w:rsid w:val="00881B6F"/>
    <w:rsid w:val="008831DA"/>
    <w:rsid w:val="00893581"/>
    <w:rsid w:val="00894519"/>
    <w:rsid w:val="008B75CC"/>
    <w:rsid w:val="008F6FEF"/>
    <w:rsid w:val="0092405A"/>
    <w:rsid w:val="0093351E"/>
    <w:rsid w:val="00961370"/>
    <w:rsid w:val="009F5C4F"/>
    <w:rsid w:val="009F6ED0"/>
    <w:rsid w:val="00A14EED"/>
    <w:rsid w:val="00A22787"/>
    <w:rsid w:val="00AC7FBE"/>
    <w:rsid w:val="00AD2F74"/>
    <w:rsid w:val="00AD78D8"/>
    <w:rsid w:val="00B04528"/>
    <w:rsid w:val="00B15EFE"/>
    <w:rsid w:val="00B16DA8"/>
    <w:rsid w:val="00BC241C"/>
    <w:rsid w:val="00BD047E"/>
    <w:rsid w:val="00C16CCD"/>
    <w:rsid w:val="00C354D0"/>
    <w:rsid w:val="00C41322"/>
    <w:rsid w:val="00C92BA5"/>
    <w:rsid w:val="00C960A4"/>
    <w:rsid w:val="00CF6986"/>
    <w:rsid w:val="00D11130"/>
    <w:rsid w:val="00D64FF7"/>
    <w:rsid w:val="00D72D99"/>
    <w:rsid w:val="00DA1A06"/>
    <w:rsid w:val="00E04A47"/>
    <w:rsid w:val="00E37BC7"/>
    <w:rsid w:val="00E977BF"/>
    <w:rsid w:val="00EA212C"/>
    <w:rsid w:val="00EE4B30"/>
    <w:rsid w:val="00EE555E"/>
    <w:rsid w:val="00EF154D"/>
    <w:rsid w:val="00F070EF"/>
    <w:rsid w:val="00F32ECD"/>
    <w:rsid w:val="00F33F5D"/>
    <w:rsid w:val="00F66D4C"/>
    <w:rsid w:val="00FB3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20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20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20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20F2"/>
    <w:rPr>
      <w:sz w:val="18"/>
      <w:szCs w:val="18"/>
    </w:rPr>
  </w:style>
  <w:style w:type="paragraph" w:styleId="a5">
    <w:name w:val="List Paragraph"/>
    <w:basedOn w:val="a"/>
    <w:uiPriority w:val="34"/>
    <w:qFormat/>
    <w:rsid w:val="006002F9"/>
    <w:pPr>
      <w:ind w:firstLineChars="200" w:firstLine="420"/>
    </w:pPr>
  </w:style>
  <w:style w:type="paragraph" w:styleId="a6">
    <w:name w:val="Document Map"/>
    <w:basedOn w:val="a"/>
    <w:link w:val="Char1"/>
    <w:uiPriority w:val="99"/>
    <w:semiHidden/>
    <w:unhideWhenUsed/>
    <w:rsid w:val="00EE555E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EE555E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27811-F043-4299-B86F-B0CABB288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157</Words>
  <Characters>900</Characters>
  <Application>Microsoft Office Word</Application>
  <DocSecurity>0</DocSecurity>
  <Lines>7</Lines>
  <Paragraphs>2</Paragraphs>
  <ScaleCrop>false</ScaleCrop>
  <Company>微软中国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刘玉环</dc:creator>
  <cp:keywords/>
  <dc:description/>
  <cp:lastModifiedBy>刘玉环</cp:lastModifiedBy>
  <cp:revision>51</cp:revision>
  <dcterms:created xsi:type="dcterms:W3CDTF">2015-05-25T07:30:00Z</dcterms:created>
  <dcterms:modified xsi:type="dcterms:W3CDTF">2019-06-04T08:27:00Z</dcterms:modified>
</cp:coreProperties>
</file>